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5D" w:rsidRDefault="002E365D" w:rsidP="00CD0BD7">
      <w:pPr>
        <w:spacing w:after="110"/>
      </w:pPr>
    </w:p>
    <w:p w:rsidR="002E365D" w:rsidRDefault="00CD0BD7">
      <w:pPr>
        <w:spacing w:after="14"/>
        <w:ind w:left="437"/>
      </w:pPr>
      <w:r>
        <w:rPr>
          <w:rFonts w:ascii="Times New Roman" w:eastAsia="Times New Roman" w:hAnsi="Times New Roman" w:cs="Times New Roman"/>
          <w:b/>
          <w:sz w:val="24"/>
        </w:rPr>
        <w:t xml:space="preserve">Медиаплан информационного сопровождения </w:t>
      </w:r>
      <w:r w:rsidR="005D75AA">
        <w:rPr>
          <w:rFonts w:ascii="Times New Roman" w:eastAsia="Times New Roman" w:hAnsi="Times New Roman" w:cs="Times New Roman"/>
          <w:b/>
          <w:sz w:val="24"/>
        </w:rPr>
        <w:t>по функционированию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365D" w:rsidRDefault="00CD0BD7">
      <w:pPr>
        <w:spacing w:after="21"/>
        <w:ind w:right="1427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Центров образования цифрового и гуманитарного профилей                                     </w:t>
      </w:r>
    </w:p>
    <w:p w:rsidR="002E365D" w:rsidRDefault="00CD0BD7">
      <w:pPr>
        <w:spacing w:after="0"/>
        <w:ind w:righ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«Точка роста» на 2021 год </w:t>
      </w:r>
    </w:p>
    <w:p w:rsidR="002E365D" w:rsidRDefault="00CD0BD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403"/>
        <w:gridCol w:w="2034"/>
        <w:gridCol w:w="2134"/>
        <w:gridCol w:w="1202"/>
        <w:gridCol w:w="2060"/>
        <w:gridCol w:w="1740"/>
      </w:tblGrid>
      <w:tr w:rsidR="002E365D">
        <w:trPr>
          <w:trHeight w:val="8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мероприятий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СМИ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38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</w:t>
            </w:r>
          </w:p>
          <w:p w:rsidR="002E365D" w:rsidRDefault="00CD0BD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Смысловая нагрузка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3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сопровождени</w:t>
            </w:r>
            <w:proofErr w:type="spellEnd"/>
          </w:p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</w:tc>
      </w:tr>
      <w:tr w:rsidR="002E365D" w:rsidTr="00CD0BD7">
        <w:trPr>
          <w:trHeight w:val="497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44" w:line="238" w:lineRule="auto"/>
              <w:ind w:left="2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начале реализации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проекта </w:t>
            </w:r>
          </w:p>
          <w:p w:rsidR="002E365D" w:rsidRDefault="00CD0BD7">
            <w:pPr>
              <w:spacing w:after="84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365D" w:rsidRDefault="00CD0BD7">
            <w:pPr>
              <w:ind w:left="2" w:firstLine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проекта и концепции Центра для различных аудиторий (обучающиеся, педагоги, 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родители) 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right="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ресурсы, СМИ, Социальные сети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D7" w:rsidRDefault="00CD0BD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D0BD7" w:rsidRDefault="00CD0BD7" w:rsidP="00CD0BD7">
            <w:pPr>
              <w:spacing w:line="256" w:lineRule="auto"/>
              <w:ind w:left="108" w:righ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Размещение информации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основном  содержании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этапах  реализации  регионального  проекта  «Современная  школа»  национального  проекта  «Образование» </w:t>
            </w:r>
          </w:p>
          <w:p w:rsidR="002E365D" w:rsidRDefault="002E365D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Статьи, новости </w:t>
            </w:r>
          </w:p>
        </w:tc>
      </w:tr>
      <w:tr w:rsidR="002E365D">
        <w:trPr>
          <w:trHeight w:val="147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line="248" w:lineRule="auto"/>
              <w:ind w:left="2" w:right="15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Запуск  специализирован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разделов сайтов  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right="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ресурсы, СМИ, Социальные сети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D7" w:rsidRDefault="00CD0BD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Подготовленные материалы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3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Новости Фоторепортаж</w:t>
            </w:r>
          </w:p>
          <w:p w:rsidR="002E365D" w:rsidRDefault="00CD0BD7">
            <w:pPr>
              <w:ind w:right="6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анонсы </w:t>
            </w:r>
          </w:p>
        </w:tc>
      </w:tr>
      <w:tr w:rsidR="002E365D">
        <w:trPr>
          <w:trHeight w:val="194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15" w:line="246" w:lineRule="auto"/>
              <w:ind w:left="2" w:right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повышению квалификации педагогов Центров  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tabs>
                <w:tab w:val="center" w:pos="18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Сетевые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2E365D" w:rsidRDefault="00CD0B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новости СМИ </w:t>
            </w:r>
          </w:p>
          <w:p w:rsidR="002E365D" w:rsidRDefault="00CD0B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  <w:p w:rsidR="002E365D" w:rsidRDefault="00CD0BD7">
            <w:pPr>
              <w:ind w:right="100" w:firstLine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Интернетресу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Май-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E365D" w:rsidRDefault="00CD0BD7">
            <w:pPr>
              <w:tabs>
                <w:tab w:val="center" w:pos="173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Выпускается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2E365D" w:rsidRDefault="00CD0BD7">
            <w:pPr>
              <w:ind w:left="108" w:right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новость об участии педагогов в образователь ной сессии и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23" w:line="256" w:lineRule="auto"/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Новости,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фоторепорта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2E365D" w:rsidRDefault="00CD0BD7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2E365D">
        <w:trPr>
          <w:trHeight w:val="277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2E365D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2E365D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2E365D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2E365D"/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line="246" w:lineRule="auto"/>
              <w:ind w:left="108" w:right="3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отзывы самих педагогов по итогам сессий на сайтах  </w:t>
            </w:r>
          </w:p>
          <w:p w:rsidR="002E365D" w:rsidRDefault="00CD0BD7">
            <w:pPr>
              <w:spacing w:line="258" w:lineRule="auto"/>
              <w:ind w:left="108" w:right="13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органов управления  </w:t>
            </w:r>
          </w:p>
          <w:p w:rsidR="002E365D" w:rsidRDefault="00CD0BD7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2E365D"/>
        </w:tc>
      </w:tr>
      <w:tr w:rsidR="002E365D">
        <w:trPr>
          <w:trHeight w:val="194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line="248" w:lineRule="auto"/>
              <w:ind w:left="110"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Запуск горячей линии по вопросам записи детей в Центр 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Социальные сети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Май-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Ответы на вопросы родителей, общественности по организации деятельности центра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новости </w:t>
            </w:r>
          </w:p>
        </w:tc>
      </w:tr>
      <w:tr w:rsidR="002E365D">
        <w:trPr>
          <w:trHeight w:val="166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брендбуком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Печатные СМИ Социальные сети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line="238" w:lineRule="auto"/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Информацию о ходе ремонтных и иных работ в печатных СМИ и </w:t>
            </w:r>
          </w:p>
          <w:p w:rsidR="002E365D" w:rsidRDefault="00CD0BD7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официальном </w:t>
            </w:r>
          </w:p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сайте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Статьи, новости </w:t>
            </w:r>
          </w:p>
        </w:tc>
      </w:tr>
      <w:tr w:rsidR="002E365D">
        <w:trPr>
          <w:trHeight w:val="249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65" w:line="23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Торжественное открытие </w:t>
            </w:r>
          </w:p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Центров 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Печатные СМИ </w:t>
            </w:r>
          </w:p>
          <w:p w:rsidR="002E365D" w:rsidRDefault="00CD0BD7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Социальные сети </w:t>
            </w:r>
          </w:p>
          <w:p w:rsidR="002E365D" w:rsidRDefault="00CD0B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ресурсы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Глава  муниципального  образования  посещают  образовательную  организацию,  участвуют в  торжественном  открытии Центра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Статьи, Новости, анонсы, интервью </w:t>
            </w:r>
          </w:p>
        </w:tc>
      </w:tr>
      <w:tr w:rsidR="002E365D">
        <w:trPr>
          <w:trHeight w:val="387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Поддержание интереса к Центру и общее информационное сопровождение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Печатные СМИ </w:t>
            </w:r>
          </w:p>
          <w:p w:rsidR="002E365D" w:rsidRDefault="00CD0BD7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Социальные сети </w:t>
            </w:r>
          </w:p>
          <w:p w:rsidR="002E365D" w:rsidRDefault="00CD0B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ресурсы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декабрь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pPr>
              <w:ind w:right="114" w:firstLine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Выезд районных СМИ в Центр, отзывы родителей и педагогов, публикация статистики и возможное проведение опроса общественного мнения о 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проекте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5D" w:rsidRDefault="00CD0BD7">
            <w:r>
              <w:rPr>
                <w:rFonts w:ascii="Times New Roman" w:eastAsia="Times New Roman" w:hAnsi="Times New Roman" w:cs="Times New Roman"/>
                <w:sz w:val="24"/>
              </w:rPr>
              <w:t xml:space="preserve">Статьи, Новости, анонсы, интервью </w:t>
            </w:r>
          </w:p>
        </w:tc>
      </w:tr>
    </w:tbl>
    <w:p w:rsidR="002E365D" w:rsidRDefault="00CD0BD7">
      <w:pPr>
        <w:spacing w:after="11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365D" w:rsidRDefault="00CD0BD7">
      <w:pPr>
        <w:spacing w:after="1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365D" w:rsidRDefault="00CD0BD7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365D" w:rsidRDefault="00CD0BD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E365D">
      <w:pgSz w:w="11906" w:h="16838"/>
      <w:pgMar w:top="1138" w:right="787" w:bottom="122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5D"/>
    <w:rsid w:val="002E365D"/>
    <w:rsid w:val="005D75AA"/>
    <w:rsid w:val="00C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1A5B"/>
  <w15:docId w15:val="{AF3FC6BA-E24F-4D1F-BB47-A80A01F3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с.Большое Попово</dc:creator>
  <cp:keywords/>
  <cp:lastModifiedBy>Пользователь</cp:lastModifiedBy>
  <cp:revision>4</cp:revision>
  <dcterms:created xsi:type="dcterms:W3CDTF">2021-09-09T04:17:00Z</dcterms:created>
  <dcterms:modified xsi:type="dcterms:W3CDTF">2021-09-10T10:31:00Z</dcterms:modified>
</cp:coreProperties>
</file>