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DE" w:rsidRDefault="00A11AD7" w:rsidP="004E7E13">
      <w:pPr>
        <w:tabs>
          <w:tab w:val="left" w:pos="567"/>
        </w:tabs>
        <w:spacing w:after="41"/>
        <w:rPr>
          <w:rFonts w:ascii="Arial" w:eastAsia="Arial" w:hAnsi="Arial" w:cs="Arial"/>
          <w:b/>
          <w:sz w:val="24"/>
        </w:rPr>
      </w:pPr>
      <w:r w:rsidRPr="00DC21DE"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-3176</wp:posOffset>
            </wp:positionV>
            <wp:extent cx="2626242" cy="982082"/>
            <wp:effectExtent l="0" t="0" r="0" b="0"/>
            <wp:wrapNone/>
            <wp:docPr id="2" name="Рисунок 2" descr="C:\Users\79138\Dropbox\Мой ПК (DESKTOP-6AF0R25)\Downloads\Telegram Desktop\Фирстиль_ТР_2021\Графические элементы\фирменный знак Точка Роста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38\Dropbox\Мой ПК (DESKTOP-6AF0R25)\Downloads\Telegram Desktop\Фирстиль_ТР_2021\Графические элементы\фирменный знак Точка Роста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59" cy="99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641" w:rsidRPr="00DC21DE"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-319405</wp:posOffset>
            </wp:positionV>
            <wp:extent cx="1733550" cy="1601600"/>
            <wp:effectExtent l="0" t="0" r="0" b="0"/>
            <wp:wrapNone/>
            <wp:docPr id="3" name="Рисунок 3" descr="C:\Users\79138\Dropbox\Мой ПК (DESKTOP-6AF0R25)\Downloads\Telegram Desktop\Фирстиль_ТР_2021\Графические элементы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38\Dropbox\Мой ПК (DESKTOP-6AF0R25)\Downloads\Telegram Desktop\Фирстиль_ТР_2021\Графические элементы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DE" w:rsidRDefault="00DC21DE" w:rsidP="00303401">
      <w:pPr>
        <w:tabs>
          <w:tab w:val="left" w:pos="567"/>
        </w:tabs>
        <w:spacing w:after="41"/>
        <w:jc w:val="center"/>
        <w:rPr>
          <w:rFonts w:ascii="Arial" w:eastAsia="Arial" w:hAnsi="Arial" w:cs="Arial"/>
          <w:b/>
          <w:sz w:val="24"/>
        </w:rPr>
      </w:pPr>
    </w:p>
    <w:p w:rsidR="00DC21DE" w:rsidRDefault="00DC21DE" w:rsidP="00303401">
      <w:pPr>
        <w:tabs>
          <w:tab w:val="left" w:pos="567"/>
        </w:tabs>
        <w:spacing w:after="41"/>
        <w:jc w:val="center"/>
        <w:rPr>
          <w:rFonts w:ascii="Arial" w:eastAsia="Arial" w:hAnsi="Arial" w:cs="Arial"/>
          <w:b/>
          <w:sz w:val="24"/>
        </w:rPr>
      </w:pPr>
    </w:p>
    <w:p w:rsidR="00DC21DE" w:rsidRDefault="00DC21DE" w:rsidP="00303401">
      <w:pPr>
        <w:tabs>
          <w:tab w:val="left" w:pos="567"/>
        </w:tabs>
        <w:spacing w:after="41"/>
        <w:jc w:val="center"/>
        <w:rPr>
          <w:rFonts w:ascii="Arial" w:eastAsia="Arial" w:hAnsi="Arial" w:cs="Arial"/>
          <w:b/>
          <w:sz w:val="24"/>
        </w:rPr>
      </w:pPr>
    </w:p>
    <w:p w:rsidR="009E2DF6" w:rsidRDefault="009E2DF6" w:rsidP="00303401">
      <w:pPr>
        <w:tabs>
          <w:tab w:val="left" w:pos="567"/>
        </w:tabs>
        <w:spacing w:after="41"/>
        <w:jc w:val="center"/>
        <w:rPr>
          <w:rFonts w:ascii="Arial" w:eastAsia="Arial" w:hAnsi="Arial" w:cs="Arial"/>
          <w:b/>
          <w:sz w:val="24"/>
        </w:rPr>
      </w:pPr>
    </w:p>
    <w:p w:rsidR="001C189F" w:rsidRPr="00911F89" w:rsidRDefault="00DC21DE" w:rsidP="00303401">
      <w:pPr>
        <w:tabs>
          <w:tab w:val="left" w:pos="567"/>
        </w:tabs>
        <w:spacing w:after="41"/>
        <w:jc w:val="center"/>
        <w:rPr>
          <w:sz w:val="32"/>
          <w:szCs w:val="32"/>
        </w:rPr>
      </w:pPr>
      <w:r w:rsidRPr="00911F89">
        <w:rPr>
          <w:rFonts w:ascii="Arial" w:eastAsia="Arial" w:hAnsi="Arial" w:cs="Arial"/>
          <w:b/>
          <w:sz w:val="32"/>
          <w:szCs w:val="32"/>
        </w:rPr>
        <w:t>ПЛАН</w:t>
      </w:r>
    </w:p>
    <w:p w:rsidR="001C189F" w:rsidRDefault="00E915FA" w:rsidP="00303401">
      <w:pPr>
        <w:tabs>
          <w:tab w:val="left" w:pos="567"/>
        </w:tabs>
        <w:spacing w:after="38"/>
        <w:ind w:hanging="10"/>
        <w:jc w:val="center"/>
      </w:pPr>
      <w:r>
        <w:rPr>
          <w:rFonts w:ascii="Arial" w:eastAsia="Arial" w:hAnsi="Arial" w:cs="Arial"/>
          <w:sz w:val="24"/>
        </w:rPr>
        <w:t xml:space="preserve">учебно-воспитательных, внеурочных и социокультурных мероприятий </w:t>
      </w:r>
      <w:r w:rsidR="00303401">
        <w:rPr>
          <w:rFonts w:ascii="Arial" w:eastAsia="Arial" w:hAnsi="Arial" w:cs="Arial"/>
          <w:sz w:val="24"/>
        </w:rPr>
        <w:br/>
        <w:t xml:space="preserve">в </w:t>
      </w:r>
      <w:r w:rsidRPr="00303401">
        <w:rPr>
          <w:rFonts w:ascii="Arial" w:eastAsia="Arial" w:hAnsi="Arial" w:cs="Arial"/>
          <w:b/>
          <w:sz w:val="24"/>
        </w:rPr>
        <w:t>Центрах образования</w:t>
      </w:r>
      <w:r>
        <w:rPr>
          <w:rFonts w:ascii="Arial" w:eastAsia="Arial" w:hAnsi="Arial" w:cs="Arial"/>
          <w:sz w:val="24"/>
        </w:rPr>
        <w:t xml:space="preserve"> цифрового и гуманитарного профилей </w:t>
      </w:r>
      <w:r w:rsidRPr="00303401">
        <w:rPr>
          <w:rFonts w:ascii="Arial" w:eastAsia="Arial" w:hAnsi="Arial" w:cs="Arial"/>
          <w:b/>
          <w:sz w:val="24"/>
        </w:rPr>
        <w:t>«Точка роста»</w:t>
      </w:r>
      <w:r>
        <w:rPr>
          <w:rFonts w:ascii="Arial" w:eastAsia="Arial" w:hAnsi="Arial" w:cs="Arial"/>
          <w:sz w:val="24"/>
        </w:rPr>
        <w:t xml:space="preserve"> </w:t>
      </w:r>
      <w:r w:rsidR="00303401">
        <w:rPr>
          <w:rFonts w:ascii="Arial" w:eastAsia="Arial" w:hAnsi="Arial" w:cs="Arial"/>
          <w:sz w:val="24"/>
        </w:rPr>
        <w:br/>
      </w:r>
      <w:r w:rsidR="003509FE">
        <w:rPr>
          <w:rFonts w:ascii="Arial" w:eastAsia="Arial" w:hAnsi="Arial" w:cs="Arial"/>
          <w:sz w:val="24"/>
        </w:rPr>
        <w:t xml:space="preserve">МБОУ лицей </w:t>
      </w:r>
      <w:proofErr w:type="spellStart"/>
      <w:r w:rsidR="003509FE">
        <w:rPr>
          <w:rFonts w:ascii="Arial" w:eastAsia="Arial" w:hAnsi="Arial" w:cs="Arial"/>
          <w:sz w:val="24"/>
        </w:rPr>
        <w:t>г.Янаул</w:t>
      </w:r>
      <w:proofErr w:type="spellEnd"/>
      <w:r w:rsidR="003509FE">
        <w:rPr>
          <w:rFonts w:ascii="Arial" w:eastAsia="Arial" w:hAnsi="Arial" w:cs="Arial"/>
          <w:sz w:val="24"/>
        </w:rPr>
        <w:t xml:space="preserve"> </w:t>
      </w:r>
      <w:r w:rsidR="00303401">
        <w:rPr>
          <w:rFonts w:ascii="Arial" w:eastAsia="Arial" w:hAnsi="Arial" w:cs="Arial"/>
          <w:sz w:val="24"/>
        </w:rPr>
        <w:t xml:space="preserve">на </w:t>
      </w:r>
      <w:r w:rsidRPr="00303401">
        <w:rPr>
          <w:rFonts w:ascii="Arial" w:eastAsia="Arial" w:hAnsi="Arial" w:cs="Arial"/>
          <w:b/>
          <w:sz w:val="24"/>
        </w:rPr>
        <w:t>20</w:t>
      </w:r>
      <w:r w:rsidR="00303401" w:rsidRPr="00303401">
        <w:rPr>
          <w:rFonts w:ascii="Arial" w:eastAsia="Arial" w:hAnsi="Arial" w:cs="Arial"/>
          <w:b/>
          <w:sz w:val="24"/>
        </w:rPr>
        <w:t>21-2022</w:t>
      </w:r>
      <w:r>
        <w:rPr>
          <w:rFonts w:ascii="Arial" w:eastAsia="Arial" w:hAnsi="Arial" w:cs="Arial"/>
          <w:sz w:val="24"/>
        </w:rPr>
        <w:t xml:space="preserve"> учебный год</w:t>
      </w:r>
    </w:p>
    <w:p w:rsidR="001C189F" w:rsidRDefault="00E915FA" w:rsidP="00303401">
      <w:pPr>
        <w:tabs>
          <w:tab w:val="left" w:pos="567"/>
        </w:tabs>
        <w:spacing w:after="0"/>
      </w:pPr>
      <w:r>
        <w:t xml:space="preserve"> </w:t>
      </w:r>
    </w:p>
    <w:tbl>
      <w:tblPr>
        <w:tblStyle w:val="TableGrid"/>
        <w:tblW w:w="10480" w:type="dxa"/>
        <w:tblInd w:w="5" w:type="dxa"/>
        <w:tblLayout w:type="fixed"/>
        <w:tblCellMar>
          <w:top w:w="9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557"/>
        <w:gridCol w:w="6"/>
        <w:gridCol w:w="2404"/>
        <w:gridCol w:w="1701"/>
        <w:gridCol w:w="64"/>
        <w:gridCol w:w="1779"/>
        <w:gridCol w:w="12"/>
        <w:gridCol w:w="2114"/>
        <w:gridCol w:w="1843"/>
      </w:tblGrid>
      <w:tr w:rsidR="00E915FA" w:rsidTr="003509FE">
        <w:trPr>
          <w:trHeight w:val="8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spacing w:after="49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>№</w:t>
            </w:r>
          </w:p>
          <w:p w:rsidR="001C189F" w:rsidRDefault="00E915FA" w:rsidP="00A64BAC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>п/п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r>
              <w:rPr>
                <w:rFonts w:ascii="Arial" w:eastAsia="Arial" w:hAnsi="Arial" w:cs="Arial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  <w:b/>
              </w:rPr>
              <w:t>Участники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  <w:b/>
              </w:rPr>
              <w:t>Форма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ind w:firstLine="34"/>
              <w:jc w:val="center"/>
            </w:pPr>
            <w:r>
              <w:rPr>
                <w:rFonts w:ascii="Arial" w:eastAsia="Arial" w:hAnsi="Arial" w:cs="Arial"/>
                <w:b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  <w:b/>
              </w:rPr>
              <w:t>Ответственный за реализацию мероприятия</w:t>
            </w:r>
          </w:p>
        </w:tc>
      </w:tr>
      <w:tr w:rsidR="00303401" w:rsidTr="003509FE">
        <w:trPr>
          <w:trHeight w:val="4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01" w:rsidRDefault="00303401" w:rsidP="00A64BAC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01" w:rsidRPr="009E4641" w:rsidRDefault="00DC21DE" w:rsidP="001C47CA">
            <w:pPr>
              <w:jc w:val="center"/>
              <w:rPr>
                <w:rFonts w:ascii="Arial" w:eastAsia="Arial" w:hAnsi="Arial" w:cs="Arial"/>
                <w:b/>
              </w:rPr>
            </w:pPr>
            <w:r w:rsidRPr="009E4641">
              <w:rPr>
                <w:rFonts w:ascii="Arial" w:eastAsia="Arial" w:hAnsi="Arial" w:cs="Arial"/>
                <w:b/>
              </w:rPr>
              <w:t>ЭКСПУРСИИ</w:t>
            </w:r>
          </w:p>
        </w:tc>
      </w:tr>
      <w:tr w:rsidR="001C47CA" w:rsidTr="003509FE">
        <w:trPr>
          <w:trHeight w:val="96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A11AD7" w:rsidP="00A64BAC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r>
              <w:rPr>
                <w:rFonts w:ascii="Arial" w:eastAsia="Arial" w:hAnsi="Arial" w:cs="Arial"/>
                <w:b/>
              </w:rPr>
              <w:t>Экскурсии в центр "Точка роста"</w:t>
            </w:r>
            <w:r w:rsidR="00AA7633">
              <w:rPr>
                <w:rFonts w:ascii="Arial" w:eastAsia="Arial" w:hAnsi="Arial" w:cs="Arial"/>
                <w:b/>
              </w:rPr>
              <w:t xml:space="preserve"> для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</w:rPr>
              <w:t>обучающиеся,</w:t>
            </w:r>
          </w:p>
          <w:p w:rsidR="001C189F" w:rsidRPr="00AA7633" w:rsidRDefault="00E915FA" w:rsidP="003509FE">
            <w:pPr>
              <w:spacing w:after="64"/>
              <w:ind w:left="46"/>
              <w:jc w:val="center"/>
            </w:pPr>
            <w:r>
              <w:rPr>
                <w:rFonts w:ascii="Arial" w:eastAsia="Arial" w:hAnsi="Arial" w:cs="Arial"/>
              </w:rPr>
              <w:t>воспитанники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очная, 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A11AD7" w:rsidP="00A64BAC">
            <w:pPr>
              <w:spacing w:line="308" w:lineRule="auto"/>
              <w:ind w:left="8" w:right="44"/>
              <w:jc w:val="center"/>
            </w:pPr>
            <w:r>
              <w:rPr>
                <w:rFonts w:ascii="Arial" w:eastAsia="Arial" w:hAnsi="Arial" w:cs="Arial"/>
              </w:rPr>
              <w:t>1-</w:t>
            </w:r>
            <w:r w:rsidR="00E915FA">
              <w:rPr>
                <w:rFonts w:ascii="Arial" w:eastAsia="Arial" w:hAnsi="Arial" w:cs="Arial"/>
              </w:rPr>
              <w:t>2 раза в месяц</w:t>
            </w:r>
          </w:p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  <w:tr w:rsidR="00AA7633" w:rsidTr="003509FE">
        <w:trPr>
          <w:trHeight w:val="9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11AD7" w:rsidP="00A64BAC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Экскурсии в центр "Точка роста" для гостей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Pr="00AA7633" w:rsidRDefault="00AA7633" w:rsidP="00A64BAC">
            <w:pPr>
              <w:spacing w:after="16"/>
              <w:ind w:right="103"/>
              <w:jc w:val="center"/>
            </w:pPr>
            <w:r>
              <w:rPr>
                <w:rFonts w:ascii="Arial" w:eastAsia="Arial" w:hAnsi="Arial" w:cs="Arial"/>
              </w:rPr>
              <w:t>Гости, педагоги, родители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очная, 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11AD7" w:rsidP="00A64BAC">
            <w:pPr>
              <w:spacing w:line="308" w:lineRule="auto"/>
              <w:ind w:left="8" w:right="44"/>
              <w:jc w:val="center"/>
            </w:pPr>
            <w:r>
              <w:rPr>
                <w:rFonts w:ascii="Arial" w:eastAsia="Arial" w:hAnsi="Arial" w:cs="Arial"/>
              </w:rPr>
              <w:t>1-</w:t>
            </w:r>
            <w:r w:rsidR="00AA7633">
              <w:rPr>
                <w:rFonts w:ascii="Arial" w:eastAsia="Arial" w:hAnsi="Arial" w:cs="Arial"/>
              </w:rPr>
              <w:t>2 раза в месяц</w:t>
            </w:r>
          </w:p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  <w:tr w:rsidR="00AA7633" w:rsidTr="003509FE">
        <w:trPr>
          <w:trHeight w:val="5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ind w:right="37"/>
              <w:jc w:val="center"/>
            </w:pP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1C47CA">
            <w:pPr>
              <w:spacing w:after="55"/>
              <w:ind w:right="10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УРОЧНАЯ И ВНЕУРОЧНАЯ ДЕЯТЕЛЬНОСТЬ, </w:t>
            </w:r>
            <w:proofErr w:type="gramStart"/>
            <w:r>
              <w:rPr>
                <w:rFonts w:ascii="Arial" w:eastAsia="Arial" w:hAnsi="Arial" w:cs="Arial"/>
                <w:b/>
              </w:rPr>
              <w:t>РЕАЛИЗАЦИЯ  ПРОГРАММ</w:t>
            </w:r>
            <w:proofErr w:type="gramEnd"/>
          </w:p>
          <w:p w:rsidR="00AA7633" w:rsidRDefault="00AA7633" w:rsidP="001C47CA">
            <w:pPr>
              <w:ind w:right="103"/>
              <w:jc w:val="center"/>
            </w:pPr>
            <w:r>
              <w:rPr>
                <w:rFonts w:ascii="Arial" w:eastAsia="Arial" w:hAnsi="Arial" w:cs="Arial"/>
                <w:b/>
              </w:rPr>
              <w:t>ДОПОЛНИТЕЛЬНОГО ОБРАЗОВАНИЯ</w:t>
            </w:r>
          </w:p>
        </w:tc>
      </w:tr>
      <w:tr w:rsidR="001C47CA" w:rsidTr="003509FE">
        <w:trPr>
          <w:trHeight w:val="106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r>
              <w:rPr>
                <w:rFonts w:ascii="Arial" w:eastAsia="Arial" w:hAnsi="Arial" w:cs="Arial"/>
                <w:b/>
              </w:rPr>
              <w:t>Проведение уроков по технологии, информатике,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spacing w:after="31"/>
              <w:ind w:right="100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spacing w:line="276" w:lineRule="auto"/>
              <w:ind w:left="20" w:right="57"/>
              <w:jc w:val="center"/>
            </w:pPr>
            <w:r>
              <w:rPr>
                <w:rFonts w:ascii="Arial" w:eastAsia="Arial" w:hAnsi="Arial" w:cs="Arial"/>
              </w:rPr>
              <w:t>в течение учебного года, по</w:t>
            </w:r>
          </w:p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отдельному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 центра</w:t>
            </w:r>
          </w:p>
        </w:tc>
      </w:tr>
      <w:tr w:rsidR="001C47CA" w:rsidTr="003509FE">
        <w:trPr>
          <w:trHeight w:val="5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r>
              <w:rPr>
                <w:rFonts w:ascii="Arial" w:eastAsia="Arial" w:hAnsi="Arial" w:cs="Arial"/>
                <w:b/>
              </w:rPr>
              <w:t>Урок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ind w:right="100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ind w:left="29"/>
              <w:jc w:val="center"/>
            </w:pPr>
            <w:r>
              <w:rPr>
                <w:rFonts w:ascii="Arial" w:eastAsia="Arial" w:hAnsi="Arial" w:cs="Arial"/>
              </w:rPr>
              <w:t>педагоги Центра</w:t>
            </w:r>
          </w:p>
        </w:tc>
      </w:tr>
      <w:tr w:rsidR="009E2DF6" w:rsidTr="003509FE">
        <w:trPr>
          <w:trHeight w:val="5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11AD7" w:rsidP="00A64BAC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Конкурсы, соревнования,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ind w:right="100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Arial" w:eastAsia="Arial" w:hAnsi="Arial" w:cs="Arial"/>
              </w:rPr>
              <w:t xml:space="preserve"> ,дистанционная, заочная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 xml:space="preserve">По плану </w:t>
            </w:r>
            <w:proofErr w:type="spellStart"/>
            <w:r>
              <w:rPr>
                <w:rFonts w:ascii="Arial" w:eastAsia="Arial" w:hAnsi="Arial" w:cs="Arial"/>
              </w:rPr>
              <w:t>меронприятийь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ind w:left="29"/>
              <w:jc w:val="center"/>
            </w:pPr>
            <w:r>
              <w:rPr>
                <w:rFonts w:ascii="Arial" w:eastAsia="Arial" w:hAnsi="Arial" w:cs="Arial"/>
              </w:rPr>
              <w:t>педагоги Центра</w:t>
            </w:r>
          </w:p>
        </w:tc>
      </w:tr>
      <w:tr w:rsidR="00A64BAC" w:rsidTr="003509FE">
        <w:trPr>
          <w:trHeight w:val="11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11AD7" w:rsidP="00A64BAC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r>
              <w:rPr>
                <w:rFonts w:ascii="Arial" w:eastAsia="Arial" w:hAnsi="Arial" w:cs="Arial"/>
                <w:b/>
              </w:rPr>
              <w:t>Организация и проведение игры, мастер классов и выполнение кейсов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очная,  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ind w:left="8" w:right="44"/>
              <w:jc w:val="center"/>
            </w:pPr>
            <w:r>
              <w:rPr>
                <w:rFonts w:ascii="Arial" w:eastAsia="Arial" w:hAnsi="Arial" w:cs="Arial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  <w:tr w:rsidR="009E2DF6" w:rsidTr="003509FE">
        <w:trPr>
          <w:trHeight w:val="8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Реализация программ внеурочной деятельности</w:t>
            </w:r>
          </w:p>
          <w:p w:rsidR="00E915FA" w:rsidRDefault="00E915FA" w:rsidP="00A64B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spacing w:after="16"/>
              <w:ind w:right="100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</w:p>
          <w:p w:rsidR="009E2DF6" w:rsidRDefault="009E2DF6" w:rsidP="00A64BAC">
            <w:pPr>
              <w:ind w:right="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spacing w:after="2" w:line="275" w:lineRule="auto"/>
              <w:ind w:left="20" w:right="57"/>
              <w:jc w:val="center"/>
            </w:pPr>
            <w:r>
              <w:rPr>
                <w:rFonts w:ascii="Arial" w:eastAsia="Arial" w:hAnsi="Arial" w:cs="Arial"/>
              </w:rPr>
              <w:t>в течение учебного года, по</w:t>
            </w:r>
          </w:p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отдельному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 Центра</w:t>
            </w:r>
          </w:p>
        </w:tc>
      </w:tr>
      <w:tr w:rsidR="009E2DF6" w:rsidTr="003509FE">
        <w:trPr>
          <w:trHeight w:val="8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Реализация программ дополнительного образования</w:t>
            </w:r>
          </w:p>
          <w:p w:rsidR="00E915FA" w:rsidRDefault="00E915FA" w:rsidP="00A64B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spacing w:after="19"/>
              <w:ind w:right="100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</w:p>
          <w:p w:rsidR="009E2DF6" w:rsidRDefault="009E2DF6" w:rsidP="00A64BAC">
            <w:pPr>
              <w:ind w:right="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spacing w:line="276" w:lineRule="auto"/>
              <w:ind w:left="20" w:right="57"/>
              <w:jc w:val="center"/>
            </w:pPr>
            <w:r>
              <w:rPr>
                <w:rFonts w:ascii="Arial" w:eastAsia="Arial" w:hAnsi="Arial" w:cs="Arial"/>
              </w:rPr>
              <w:t>в течение учебного года, по</w:t>
            </w:r>
          </w:p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отдельному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 Центра</w:t>
            </w:r>
          </w:p>
        </w:tc>
      </w:tr>
      <w:tr w:rsidR="009E2DF6" w:rsidTr="003509FE">
        <w:trPr>
          <w:trHeight w:val="8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F6" w:rsidRDefault="009E2DF6" w:rsidP="00A64B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Интенсивные курсы подготовки "Новые технологии" по направлениям</w:t>
            </w:r>
          </w:p>
          <w:p w:rsidR="00E915FA" w:rsidRDefault="00E915FA" w:rsidP="00A64B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очная,  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2DF6" w:rsidRDefault="009E2DF6" w:rsidP="00A64BAC">
            <w:pPr>
              <w:ind w:left="8" w:right="45"/>
              <w:jc w:val="center"/>
            </w:pPr>
            <w:r>
              <w:rPr>
                <w:rFonts w:ascii="Arial" w:eastAsia="Arial" w:hAnsi="Arial" w:cs="Arial"/>
              </w:rPr>
              <w:t xml:space="preserve">1 раз в неделю для каждой </w:t>
            </w:r>
            <w:proofErr w:type="spellStart"/>
            <w:r>
              <w:rPr>
                <w:rFonts w:ascii="Arial" w:eastAsia="Arial" w:hAnsi="Arial" w:cs="Arial"/>
              </w:rPr>
              <w:t>гоманды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  <w:tr w:rsidR="009E2DF6" w:rsidTr="003509FE">
        <w:trPr>
          <w:trHeight w:val="32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38"/>
            </w:pPr>
          </w:p>
        </w:tc>
        <w:tc>
          <w:tcPr>
            <w:tcW w:w="9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1C47CA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</w:rPr>
              <w:t>МЕДИАСОПРОВОЖДЕНИЕ</w:t>
            </w:r>
          </w:p>
        </w:tc>
      </w:tr>
      <w:tr w:rsidR="00A64BAC" w:rsidTr="003509FE">
        <w:trPr>
          <w:trHeight w:val="919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11F89" w:rsidP="00A64BA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spacing w:after="37" w:line="276" w:lineRule="auto"/>
            </w:pPr>
            <w:r>
              <w:rPr>
                <w:rFonts w:ascii="Arial" w:eastAsia="Arial" w:hAnsi="Arial" w:cs="Arial"/>
                <w:b/>
              </w:rPr>
              <w:t>Сопровождение сетевых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очная,  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left="8" w:right="45"/>
              <w:jc w:val="center"/>
            </w:pPr>
            <w:r>
              <w:rPr>
                <w:rFonts w:ascii="Arial" w:eastAsia="Arial" w:hAnsi="Arial" w:cs="Arial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  <w:tr w:rsidR="00A64BAC" w:rsidTr="003509FE">
        <w:trPr>
          <w:trHeight w:val="117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11F89" w:rsidP="00A64BA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r>
              <w:rPr>
                <w:rFonts w:ascii="Arial" w:eastAsia="Arial" w:hAnsi="Arial" w:cs="Arial"/>
                <w:b/>
              </w:rPr>
              <w:t xml:space="preserve">Организация </w:t>
            </w:r>
            <w:proofErr w:type="spellStart"/>
            <w:r>
              <w:rPr>
                <w:rFonts w:ascii="Arial" w:eastAsia="Arial" w:hAnsi="Arial" w:cs="Arial"/>
                <w:b/>
              </w:rPr>
              <w:t>медиасопровождения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школьных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left="7" w:right="46"/>
              <w:jc w:val="center"/>
            </w:pPr>
            <w:r>
              <w:rPr>
                <w:rFonts w:ascii="Arial" w:eastAsia="Arial" w:hAnsi="Arial" w:cs="Arial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left="29"/>
              <w:jc w:val="center"/>
            </w:pPr>
            <w:r>
              <w:rPr>
                <w:rFonts w:ascii="Arial" w:eastAsia="Arial" w:hAnsi="Arial" w:cs="Arial"/>
              </w:rPr>
              <w:t>педагоги Центра</w:t>
            </w:r>
          </w:p>
        </w:tc>
      </w:tr>
      <w:tr w:rsidR="009E2DF6" w:rsidTr="003509FE">
        <w:trPr>
          <w:trHeight w:val="76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38"/>
            </w:pPr>
          </w:p>
        </w:tc>
        <w:tc>
          <w:tcPr>
            <w:tcW w:w="9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573383">
            <w:pPr>
              <w:tabs>
                <w:tab w:val="left" w:pos="6234"/>
              </w:tabs>
              <w:ind w:right="10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ОРГАНИЗАЦИЯ И ПРОВЕДЕНИЕ МЕРОПРИЯТИЙ, </w:t>
            </w:r>
            <w:r>
              <w:rPr>
                <w:rFonts w:ascii="Arial" w:eastAsia="Arial" w:hAnsi="Arial" w:cs="Arial"/>
                <w:b/>
              </w:rPr>
              <w:br/>
              <w:t>СОРЕВНОВАНИЙ, ОЛИМПИАД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28D8">
              <w:rPr>
                <w:rFonts w:ascii="Times New Roman" w:eastAsia="Times New Roman" w:hAnsi="Times New Roman" w:cs="Times New Roman"/>
                <w:b/>
                <w:sz w:val="24"/>
              </w:rPr>
              <w:t>И КОНКУРСОВ</w:t>
            </w:r>
          </w:p>
        </w:tc>
      </w:tr>
      <w:tr w:rsidR="00A64BAC" w:rsidTr="003509FE">
        <w:trPr>
          <w:trHeight w:val="1465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11F8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Pr="00A11AD7" w:rsidRDefault="009E2DF6" w:rsidP="00A64BAC">
            <w:pPr>
              <w:spacing w:after="38" w:line="275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Участие в мероприятиях  соревнованиях, олимпиадах и конкурсах.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Arial" w:eastAsia="Arial" w:hAnsi="Arial" w:cs="Arial"/>
              </w:rPr>
              <w:t xml:space="preserve"> ,дистанционная, заочная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98"/>
              <w:jc w:val="center"/>
            </w:pPr>
            <w:r>
              <w:rPr>
                <w:rFonts w:ascii="Arial" w:eastAsia="Arial" w:hAnsi="Arial" w:cs="Arial"/>
              </w:rPr>
              <w:t>По графику проводимых мероприятий. Не менее 5 мероприятий в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left="1" w:right="37"/>
              <w:jc w:val="center"/>
            </w:pPr>
            <w:r>
              <w:rPr>
                <w:rFonts w:ascii="Arial" w:eastAsia="Arial" w:hAnsi="Arial" w:cs="Arial"/>
              </w:rPr>
              <w:t>педагоги школы и Центра</w:t>
            </w:r>
          </w:p>
        </w:tc>
      </w:tr>
      <w:tr w:rsidR="00A64BAC" w:rsidTr="003509FE">
        <w:trPr>
          <w:trHeight w:val="1465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11F89" w:rsidP="00A64BAC">
            <w:pPr>
              <w:ind w:left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9E2DF6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spacing w:after="38" w:line="275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Организация мероприятий, соревнований по ведущим технологиям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педагоги, обучающиеся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11F89" w:rsidP="00A64BAC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>о</w:t>
            </w:r>
            <w:r w:rsidR="009E2DF6">
              <w:rPr>
                <w:rFonts w:ascii="Arial" w:eastAsia="Arial" w:hAnsi="Arial" w:cs="Arial"/>
              </w:rPr>
              <w:t>чная</w:t>
            </w:r>
            <w:r w:rsidR="009E2DF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E2DF6">
              <w:rPr>
                <w:rFonts w:ascii="Arial" w:eastAsia="Arial" w:hAnsi="Arial" w:cs="Arial"/>
              </w:rPr>
              <w:t>,дистанционная, заочная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right="98"/>
              <w:jc w:val="center"/>
            </w:pPr>
            <w:r>
              <w:rPr>
                <w:rFonts w:ascii="Arial" w:eastAsia="Arial" w:hAnsi="Arial" w:cs="Arial"/>
              </w:rPr>
              <w:t>По графику проводимых мероприятий. Не 2 мероприятий в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F6" w:rsidRDefault="009E2DF6" w:rsidP="00A64BAC">
            <w:pPr>
              <w:ind w:left="1" w:right="37"/>
              <w:jc w:val="center"/>
            </w:pPr>
            <w:r>
              <w:rPr>
                <w:rFonts w:ascii="Arial" w:eastAsia="Arial" w:hAnsi="Arial" w:cs="Arial"/>
              </w:rPr>
              <w:t>педагоги школы и Центра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партнеры</w:t>
            </w:r>
          </w:p>
        </w:tc>
      </w:tr>
      <w:tr w:rsidR="001C189F" w:rsidTr="003509FE">
        <w:tblPrEx>
          <w:tblCellMar>
            <w:right w:w="56" w:type="dxa"/>
          </w:tblCellMar>
        </w:tblPrEx>
        <w:trPr>
          <w:trHeight w:val="32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1C189F" w:rsidP="00A64BAC">
            <w:pPr>
              <w:ind w:left="8"/>
              <w:jc w:val="center"/>
            </w:pP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89F" w:rsidRDefault="001C189F" w:rsidP="00A64BAC">
            <w:pPr>
              <w:jc w:val="center"/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189F" w:rsidRDefault="00E915FA" w:rsidP="00A64BAC">
            <w:pPr>
              <w:ind w:left="415"/>
              <w:jc w:val="center"/>
            </w:pPr>
            <w:r>
              <w:rPr>
                <w:rFonts w:ascii="Arial" w:eastAsia="Arial" w:hAnsi="Arial" w:cs="Arial"/>
                <w:b/>
              </w:rPr>
              <w:t>МЕРОПРИЯТИЯ ДЛЯ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89F" w:rsidRDefault="001C189F" w:rsidP="00A64BAC">
            <w:pPr>
              <w:jc w:val="center"/>
            </w:pPr>
          </w:p>
        </w:tc>
      </w:tr>
      <w:tr w:rsidR="001C189F" w:rsidTr="003509FE">
        <w:tblPrEx>
          <w:tblCellMar>
            <w:right w:w="56" w:type="dxa"/>
          </w:tblCellMar>
        </w:tblPrEx>
        <w:trPr>
          <w:trHeight w:val="8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911F89" w:rsidP="00A64BAC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ind w:right="50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Круглый стол </w:t>
            </w:r>
            <w:r w:rsidR="00AA7633">
              <w:rPr>
                <w:rFonts w:ascii="Arial" w:eastAsia="Arial" w:hAnsi="Arial" w:cs="Arial"/>
                <w:b/>
              </w:rPr>
              <w:t>учителей и педагогов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D24378">
            <w:pPr>
              <w:spacing w:after="37" w:line="275" w:lineRule="auto"/>
              <w:jc w:val="center"/>
            </w:pPr>
            <w:r>
              <w:rPr>
                <w:rFonts w:ascii="Arial" w:eastAsia="Arial" w:hAnsi="Arial" w:cs="Arial"/>
              </w:rPr>
              <w:t>руководитель, педагоги</w:t>
            </w:r>
            <w:r w:rsidR="00D2437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Центра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очная, дистанционная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spacing w:after="51"/>
              <w:ind w:right="51"/>
              <w:jc w:val="center"/>
            </w:pPr>
            <w:r>
              <w:rPr>
                <w:rFonts w:ascii="Arial" w:eastAsia="Arial" w:hAnsi="Arial" w:cs="Arial"/>
              </w:rPr>
              <w:t>декабрь,</w:t>
            </w:r>
          </w:p>
          <w:p w:rsidR="001C189F" w:rsidRDefault="00E915FA" w:rsidP="00A64BAC">
            <w:pPr>
              <w:ind w:left="262" w:right="252"/>
              <w:jc w:val="center"/>
            </w:pPr>
            <w:r>
              <w:rPr>
                <w:rFonts w:ascii="Arial" w:eastAsia="Arial" w:hAnsi="Arial" w:cs="Arial"/>
              </w:rPr>
              <w:t>март,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  <w:tr w:rsidR="001C189F" w:rsidTr="003509FE">
        <w:tblPrEx>
          <w:tblCellMar>
            <w:right w:w="56" w:type="dxa"/>
          </w:tblCellMar>
        </w:tblPrEx>
        <w:trPr>
          <w:trHeight w:val="146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911F89" w:rsidP="00A64BAC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9F" w:rsidRDefault="00E915FA" w:rsidP="00A64BAC">
            <w:pPr>
              <w:spacing w:after="21" w:line="292" w:lineRule="auto"/>
              <w:jc w:val="center"/>
            </w:pPr>
            <w:r>
              <w:rPr>
                <w:rFonts w:ascii="Arial" w:eastAsia="Arial" w:hAnsi="Arial" w:cs="Arial"/>
                <w:b/>
              </w:rPr>
              <w:t>Проведение открытых уроков и мастер-классов для</w:t>
            </w:r>
          </w:p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  <w:b/>
              </w:rPr>
              <w:t>педагогов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педагоги школ</w:t>
            </w:r>
            <w:r w:rsidR="00AA7633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партнеров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spacing w:after="19"/>
              <w:ind w:right="54"/>
              <w:jc w:val="center"/>
            </w:pPr>
            <w:r>
              <w:rPr>
                <w:rFonts w:ascii="Arial" w:eastAsia="Arial" w:hAnsi="Arial" w:cs="Arial"/>
              </w:rPr>
              <w:t>по мере</w:t>
            </w:r>
          </w:p>
          <w:p w:rsidR="001C189F" w:rsidRDefault="00E915FA" w:rsidP="00A64BAC">
            <w:pPr>
              <w:spacing w:after="16"/>
              <w:ind w:left="91"/>
              <w:jc w:val="center"/>
            </w:pPr>
            <w:r>
              <w:rPr>
                <w:rFonts w:ascii="Arial" w:eastAsia="Arial" w:hAnsi="Arial" w:cs="Arial"/>
              </w:rPr>
              <w:t>поступления</w:t>
            </w:r>
          </w:p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заявок от школ</w:t>
            </w:r>
            <w:r w:rsidR="00AA7633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партнеров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9F" w:rsidRDefault="00E915FA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  <w:tr w:rsidR="00AA7633" w:rsidTr="003509FE">
        <w:tblPrEx>
          <w:tblCellMar>
            <w:right w:w="56" w:type="dxa"/>
          </w:tblCellMar>
        </w:tblPrEx>
        <w:trPr>
          <w:trHeight w:val="117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911F89" w:rsidP="00A64BAC">
            <w:pPr>
              <w:ind w:lef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Мероприятия </w:t>
            </w:r>
            <w:r w:rsidR="00911F89">
              <w:rPr>
                <w:rFonts w:ascii="Arial" w:eastAsia="Arial" w:hAnsi="Arial" w:cs="Arial"/>
                <w:b/>
              </w:rPr>
              <w:t xml:space="preserve">по обсуждению </w:t>
            </w:r>
            <w:r>
              <w:rPr>
                <w:rFonts w:ascii="Arial" w:eastAsia="Arial" w:hAnsi="Arial" w:cs="Arial"/>
                <w:b/>
              </w:rPr>
              <w:t>опыт</w:t>
            </w:r>
            <w:r w:rsidR="00911F89">
              <w:rPr>
                <w:rFonts w:ascii="Arial" w:eastAsia="Arial" w:hAnsi="Arial" w:cs="Arial"/>
                <w:b/>
              </w:rPr>
              <w:t>а</w:t>
            </w:r>
            <w:r>
              <w:rPr>
                <w:rFonts w:ascii="Arial" w:eastAsia="Arial" w:hAnsi="Arial" w:cs="Arial"/>
                <w:b/>
              </w:rPr>
              <w:t xml:space="preserve"> и </w:t>
            </w:r>
            <w:r w:rsidR="00911F89">
              <w:rPr>
                <w:rFonts w:ascii="Arial" w:eastAsia="Arial" w:hAnsi="Arial" w:cs="Arial"/>
                <w:b/>
              </w:rPr>
              <w:t>формата</w:t>
            </w:r>
            <w:r>
              <w:rPr>
                <w:rFonts w:ascii="Arial" w:eastAsia="Arial" w:hAnsi="Arial" w:cs="Arial"/>
                <w:b/>
              </w:rPr>
              <w:t xml:space="preserve"> работы центра</w:t>
            </w:r>
            <w:r w:rsidR="00911F8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spacing w:after="34" w:line="277" w:lineRule="auto"/>
              <w:jc w:val="center"/>
            </w:pPr>
            <w:r>
              <w:rPr>
                <w:rFonts w:ascii="Arial" w:eastAsia="Arial" w:hAnsi="Arial" w:cs="Arial"/>
              </w:rPr>
              <w:t>руководитель, педагоги</w:t>
            </w:r>
          </w:p>
          <w:p w:rsidR="00AA7633" w:rsidRDefault="00AA7633" w:rsidP="00A64BAC">
            <w:pPr>
              <w:ind w:right="54"/>
              <w:jc w:val="center"/>
            </w:pPr>
            <w:r>
              <w:rPr>
                <w:rFonts w:ascii="Arial" w:eastAsia="Arial" w:hAnsi="Arial" w:cs="Arial"/>
              </w:rPr>
              <w:t>Центра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>очная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33" w:rsidRDefault="00AA7633" w:rsidP="00A64BAC">
            <w:pPr>
              <w:spacing w:line="275" w:lineRule="auto"/>
              <w:jc w:val="center"/>
            </w:pPr>
            <w:r>
              <w:rPr>
                <w:rFonts w:ascii="Arial" w:eastAsia="Arial" w:hAnsi="Arial" w:cs="Arial"/>
              </w:rPr>
              <w:t>1-2 раза в месяц по</w:t>
            </w:r>
          </w:p>
          <w:p w:rsidR="00573383" w:rsidRPr="00573383" w:rsidRDefault="00AA7633" w:rsidP="0057338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запросу внешних партнеров</w:t>
            </w:r>
            <w:r w:rsidR="00573383">
              <w:rPr>
                <w:rFonts w:ascii="Arial" w:eastAsia="Arial" w:hAnsi="Arial" w:cs="Arial"/>
              </w:rPr>
              <w:t xml:space="preserve"> и вышестоящих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33" w:rsidRDefault="00AA7633" w:rsidP="00A64BAC">
            <w:pPr>
              <w:jc w:val="center"/>
            </w:pPr>
            <w:r>
              <w:rPr>
                <w:rFonts w:ascii="Arial" w:eastAsia="Arial" w:hAnsi="Arial" w:cs="Arial"/>
              </w:rPr>
              <w:t>Руководитель, педагоги Центра</w:t>
            </w:r>
          </w:p>
        </w:tc>
      </w:tr>
    </w:tbl>
    <w:p w:rsidR="001C189F" w:rsidRDefault="001C189F">
      <w:pPr>
        <w:spacing w:after="0"/>
        <w:jc w:val="both"/>
      </w:pPr>
    </w:p>
    <w:sectPr w:rsidR="001C189F" w:rsidSect="00A64BAC">
      <w:pgSz w:w="11906" w:h="16838"/>
      <w:pgMar w:top="567" w:right="849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F"/>
    <w:rsid w:val="000105C6"/>
    <w:rsid w:val="00120146"/>
    <w:rsid w:val="001C189F"/>
    <w:rsid w:val="001C47CA"/>
    <w:rsid w:val="001E28D8"/>
    <w:rsid w:val="00303401"/>
    <w:rsid w:val="003509FE"/>
    <w:rsid w:val="00382042"/>
    <w:rsid w:val="004E7E13"/>
    <w:rsid w:val="00573383"/>
    <w:rsid w:val="005D7106"/>
    <w:rsid w:val="00826150"/>
    <w:rsid w:val="00911F89"/>
    <w:rsid w:val="009E2DF6"/>
    <w:rsid w:val="009E4641"/>
    <w:rsid w:val="00A11AD7"/>
    <w:rsid w:val="00A21F68"/>
    <w:rsid w:val="00A64BAC"/>
    <w:rsid w:val="00AA7633"/>
    <w:rsid w:val="00CA59E3"/>
    <w:rsid w:val="00D24378"/>
    <w:rsid w:val="00DC21DE"/>
    <w:rsid w:val="00E915FA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E23F"/>
  <w15:docId w15:val="{82F12F12-D869-4B5D-9D6E-A18EC79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1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8F0-19BB-48CA-8A3F-C21E513F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Назаркин</dc:creator>
  <cp:keywords/>
  <cp:lastModifiedBy>Пользователь</cp:lastModifiedBy>
  <cp:revision>5</cp:revision>
  <dcterms:created xsi:type="dcterms:W3CDTF">2021-09-02T02:00:00Z</dcterms:created>
  <dcterms:modified xsi:type="dcterms:W3CDTF">2021-09-09T03:44:00Z</dcterms:modified>
</cp:coreProperties>
</file>