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585"/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43"/>
        <w:gridCol w:w="3402"/>
        <w:gridCol w:w="5655"/>
      </w:tblGrid>
      <w:tr w:rsidR="0050391E" w:rsidRPr="0050391E" w:rsidTr="0050391E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91E" w:rsidRPr="00936DE7" w:rsidRDefault="0050391E" w:rsidP="005039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  <w:lang w:eastAsia="ru-RU"/>
              </w:rPr>
            </w:pPr>
            <w:r w:rsidRPr="00936DE7">
              <w:rPr>
                <w:rFonts w:ascii="Tahoma" w:eastAsia="Times New Roman" w:hAnsi="Tahoma" w:cs="Tahoma"/>
                <w:b/>
                <w:bCs/>
                <w:color w:val="365F91" w:themeColor="accent1" w:themeShade="BF"/>
                <w:sz w:val="32"/>
                <w:lang w:eastAsia="ru-RU"/>
              </w:rPr>
              <w:t>Уважаемые родители!</w:t>
            </w:r>
          </w:p>
          <w:p w:rsidR="0050391E" w:rsidRPr="00936DE7" w:rsidRDefault="0050391E" w:rsidP="005039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  <w:lang w:eastAsia="ru-RU"/>
              </w:rPr>
            </w:pPr>
            <w:r w:rsidRPr="00936DE7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8"/>
                <w:lang w:eastAsia="ru-RU"/>
              </w:rPr>
              <w:t>ПОМНИТЕ:</w:t>
            </w:r>
          </w:p>
          <w:p w:rsidR="0050391E" w:rsidRPr="00936DE7" w:rsidRDefault="0050391E" w:rsidP="005039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65F91" w:themeColor="accent1" w:themeShade="BF"/>
                <w:lang w:eastAsia="ru-RU"/>
              </w:rPr>
            </w:pPr>
            <w:r w:rsidRPr="00936DE7">
              <w:rPr>
                <w:rFonts w:ascii="Verdana" w:eastAsia="Times New Roman" w:hAnsi="Verdana" w:cs="Arial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степень Вашего влияния на выбор образовательного маршрута и профессиональное самоопределение ребёнка колоссальна!</w:t>
            </w:r>
          </w:p>
          <w:p w:rsidR="0050391E" w:rsidRPr="0050391E" w:rsidRDefault="0050391E" w:rsidP="008D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91E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t>Причем это влияние не обязательно выражается в форме конкретного совета или указания. Часто оно носит опосредованный (косвенный) характер: мимоходом высказанное мнение, профессиональный личный пример, отношение к каким-то конкретным профессиям и взаимоотношения с людьми как представителями профессий и т.д.</w:t>
            </w:r>
          </w:p>
          <w:p w:rsidR="0050391E" w:rsidRPr="0050391E" w:rsidRDefault="0050391E" w:rsidP="008D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91E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t>Кроме того, многим подросткам трудно из-за робости и отсутствия необходимых навыков сделать какие-то конкретные действия (позвонить, посетить учебное заведение и др.), и в этом Ваша помощь может быть незаменима.</w:t>
            </w:r>
          </w:p>
          <w:p w:rsidR="0050391E" w:rsidRDefault="0050391E" w:rsidP="0050391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32"/>
                <w:lang w:eastAsia="ru-RU"/>
              </w:rPr>
            </w:pPr>
          </w:p>
          <w:p w:rsidR="0050391E" w:rsidRDefault="0050391E" w:rsidP="0050391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32"/>
                <w:lang w:eastAsia="ru-RU"/>
              </w:rPr>
            </w:pPr>
          </w:p>
          <w:p w:rsidR="0050391E" w:rsidRDefault="0050391E" w:rsidP="0050391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32"/>
                <w:lang w:eastAsia="ru-RU"/>
              </w:rPr>
            </w:pPr>
          </w:p>
          <w:p w:rsidR="008D53AD" w:rsidRDefault="008D53AD" w:rsidP="0050391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32"/>
                <w:lang w:eastAsia="ru-RU"/>
              </w:rPr>
            </w:pPr>
          </w:p>
          <w:p w:rsidR="0050391E" w:rsidRPr="00936DE7" w:rsidRDefault="0050391E" w:rsidP="005039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  <w:lang w:eastAsia="ru-RU"/>
              </w:rPr>
            </w:pPr>
            <w:r w:rsidRPr="00936DE7">
              <w:rPr>
                <w:rFonts w:ascii="Verdana" w:eastAsia="Times New Roman" w:hAnsi="Verdana" w:cs="Arial"/>
                <w:b/>
                <w:bCs/>
                <w:color w:val="365F91" w:themeColor="accent1" w:themeShade="BF"/>
                <w:sz w:val="32"/>
                <w:lang w:eastAsia="ru-RU"/>
              </w:rPr>
              <w:lastRenderedPageBreak/>
              <w:t>Помощь родителей</w:t>
            </w:r>
          </w:p>
          <w:p w:rsidR="0050391E" w:rsidRPr="00936DE7" w:rsidRDefault="0050391E" w:rsidP="0050391E">
            <w:pPr>
              <w:spacing w:after="0" w:line="240" w:lineRule="auto"/>
              <w:rPr>
                <w:rFonts w:ascii="Arial" w:eastAsia="Times New Roman" w:hAnsi="Arial" w:cs="Arial"/>
                <w:color w:val="365F91" w:themeColor="accent1" w:themeShade="BF"/>
                <w:lang w:eastAsia="ru-RU"/>
              </w:rPr>
            </w:pPr>
            <w:r w:rsidRPr="00936DE7">
              <w:rPr>
                <w:rFonts w:ascii="Verdana" w:eastAsia="Times New Roman" w:hAnsi="Verdana" w:cs="Arial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 xml:space="preserve">2. Приобретите в книжном магазине справочники </w:t>
            </w:r>
            <w:r w:rsidRPr="00936DE7">
              <w:rPr>
                <w:rFonts w:ascii="Verdana" w:eastAsia="Times New Roman" w:hAnsi="Verdana" w:cs="Arial"/>
                <w:b/>
                <w:bCs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и изучите их внимательно вместе со своим ребёнком.</w:t>
            </w:r>
          </w:p>
          <w:p w:rsidR="0050391E" w:rsidRPr="00936DE7" w:rsidRDefault="0050391E" w:rsidP="0050391E">
            <w:pPr>
              <w:spacing w:after="0" w:line="240" w:lineRule="auto"/>
              <w:rPr>
                <w:rFonts w:ascii="Arial" w:eastAsia="Times New Roman" w:hAnsi="Arial" w:cs="Arial"/>
                <w:color w:val="365F91" w:themeColor="accent1" w:themeShade="BF"/>
                <w:lang w:eastAsia="ru-RU"/>
              </w:rPr>
            </w:pPr>
            <w:r w:rsidRPr="00936DE7">
              <w:rPr>
                <w:rFonts w:ascii="Verdana" w:eastAsia="Times New Roman" w:hAnsi="Verdana" w:cs="Arial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 xml:space="preserve">3. Соберите </w:t>
            </w:r>
            <w:r w:rsidRPr="00936DE7">
              <w:rPr>
                <w:rFonts w:ascii="Verdana" w:eastAsia="Times New Roman" w:hAnsi="Verdana" w:cs="Arial"/>
                <w:b/>
                <w:bCs/>
                <w:i/>
                <w:iCs/>
                <w:color w:val="365F91" w:themeColor="accent1" w:themeShade="BF"/>
                <w:sz w:val="24"/>
                <w:szCs w:val="24"/>
                <w:u w:val="single"/>
                <w:lang w:eastAsia="ru-RU"/>
              </w:rPr>
              <w:t>вместе с</w:t>
            </w:r>
            <w:r w:rsidRPr="00936DE7">
              <w:rPr>
                <w:rFonts w:ascii="Verdana" w:eastAsia="Times New Roman" w:hAnsi="Verdana" w:cs="Arial"/>
                <w:b/>
                <w:bCs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 </w:t>
            </w:r>
            <w:r w:rsidRPr="00936DE7">
              <w:rPr>
                <w:rFonts w:ascii="Verdana" w:eastAsia="Times New Roman" w:hAnsi="Verdana" w:cs="Arial"/>
                <w:b/>
                <w:bCs/>
                <w:i/>
                <w:iCs/>
                <w:color w:val="365F91" w:themeColor="accent1" w:themeShade="BF"/>
                <w:sz w:val="24"/>
                <w:szCs w:val="24"/>
                <w:u w:val="single"/>
                <w:lang w:eastAsia="ru-RU"/>
              </w:rPr>
              <w:t>ребёнком</w:t>
            </w:r>
            <w:r w:rsidRPr="00936DE7">
              <w:rPr>
                <w:rFonts w:ascii="Verdana" w:eastAsia="Times New Roman" w:hAnsi="Verdana" w:cs="Arial"/>
                <w:b/>
                <w:bCs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 xml:space="preserve"> всю интересующую </w:t>
            </w:r>
            <w:proofErr w:type="spellStart"/>
            <w:r w:rsidRPr="00936DE7">
              <w:rPr>
                <w:rFonts w:ascii="Verdana" w:eastAsia="Times New Roman" w:hAnsi="Verdana" w:cs="Arial"/>
                <w:b/>
                <w:bCs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вас</w:t>
            </w:r>
            <w:r w:rsidRPr="00936DE7">
              <w:rPr>
                <w:rFonts w:ascii="Verdana" w:eastAsia="Times New Roman" w:hAnsi="Verdana" w:cs="Arial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информацию</w:t>
            </w:r>
            <w:proofErr w:type="spellEnd"/>
            <w:r w:rsidRPr="00936DE7">
              <w:rPr>
                <w:rFonts w:ascii="Verdana" w:eastAsia="Times New Roman" w:hAnsi="Verdana" w:cs="Arial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 xml:space="preserve"> об учебных заведениях.</w:t>
            </w:r>
          </w:p>
          <w:p w:rsidR="0050391E" w:rsidRPr="0050391E" w:rsidRDefault="0050391E" w:rsidP="008D53AD">
            <w:pPr>
              <w:spacing w:after="0" w:line="240" w:lineRule="auto"/>
              <w:ind w:firstLine="7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91E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t xml:space="preserve">Для этого Вы можете сами, </w:t>
            </w:r>
            <w:proofErr w:type="spellStart"/>
            <w:r w:rsidRPr="0050391E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t>но</w:t>
            </w:r>
            <w:r w:rsidRPr="0050391E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  <w:t>лучше</w:t>
            </w:r>
            <w:proofErr w:type="spellEnd"/>
            <w:r w:rsidRPr="0050391E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вместе с ребёнком</w:t>
            </w:r>
            <w:r w:rsidRPr="0050391E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t> посетить учебное заведение и побеседовать  с представителями администрации, затем обсудить впечатления с ребёнком и </w:t>
            </w:r>
            <w:r w:rsidRPr="0050391E">
              <w:rPr>
                <w:rFonts w:ascii="Verdana" w:eastAsia="Times New Roman" w:hAnsi="Verdana" w:cs="Arial"/>
                <w:color w:val="000000"/>
                <w:sz w:val="24"/>
                <w:szCs w:val="24"/>
                <w:u w:val="single"/>
                <w:lang w:eastAsia="ru-RU"/>
              </w:rPr>
              <w:t>вместе с ним</w:t>
            </w:r>
            <w:r w:rsidRPr="0050391E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t> принять решение.</w:t>
            </w:r>
          </w:p>
          <w:p w:rsidR="0050391E" w:rsidRPr="0050391E" w:rsidRDefault="0050391E" w:rsidP="008D53AD">
            <w:pPr>
              <w:spacing w:after="0" w:line="240" w:lineRule="auto"/>
              <w:ind w:firstLine="7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91E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Что полезно узнать о профессиональных учебных заведениях:</w:t>
            </w:r>
          </w:p>
          <w:p w:rsidR="0050391E" w:rsidRPr="0050391E" w:rsidRDefault="0050391E" w:rsidP="008D53AD">
            <w:pPr>
              <w:spacing w:after="0" w:line="240" w:lineRule="auto"/>
              <w:ind w:firstLine="7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● Какие    профессиональные    </w:t>
            </w:r>
            <w:proofErr w:type="spellStart"/>
            <w:r w:rsidRPr="00503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</w:t>
            </w:r>
            <w:proofErr w:type="gramStart"/>
            <w:r w:rsidRPr="00503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r w:rsidRPr="00503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03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3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</w:t>
            </w:r>
            <w:proofErr w:type="spellEnd"/>
            <w:r w:rsidRPr="00503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существуют  в  данном  учебном заведении?</w:t>
            </w:r>
          </w:p>
          <w:p w:rsidR="0050391E" w:rsidRPr="0050391E" w:rsidRDefault="0050391E" w:rsidP="008D53AD">
            <w:pPr>
              <w:spacing w:after="0" w:line="240" w:lineRule="auto"/>
              <w:ind w:firstLine="7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● Какие  экзамены   надо  сдавать,  </w:t>
            </w:r>
            <w:proofErr w:type="spellStart"/>
            <w:r w:rsidRPr="00503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503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503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503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кие оценки    в    общем    желательно    при   этом получить?</w:t>
            </w:r>
          </w:p>
          <w:p w:rsidR="0050391E" w:rsidRPr="0050391E" w:rsidRDefault="0050391E" w:rsidP="008D53AD">
            <w:pPr>
              <w:spacing w:after="0" w:line="240" w:lineRule="auto"/>
              <w:ind w:firstLine="7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● Информацию   о   подготовительных курсах,  их  стоимости  и  начале  занятий.</w:t>
            </w:r>
          </w:p>
          <w:p w:rsidR="0050391E" w:rsidRPr="0050391E" w:rsidRDefault="0050391E" w:rsidP="008D53AD">
            <w:pPr>
              <w:spacing w:after="0" w:line="240" w:lineRule="auto"/>
              <w:ind w:firstLine="7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● Насколько   курсы   повышают  шанс поступления?</w:t>
            </w:r>
          </w:p>
          <w:p w:rsidR="0050391E" w:rsidRPr="0050391E" w:rsidRDefault="0050391E" w:rsidP="008D53AD">
            <w:pPr>
              <w:spacing w:after="0" w:line="240" w:lineRule="auto"/>
              <w:ind w:firstLine="708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91E" w:rsidRPr="00936DE7" w:rsidRDefault="0050391E" w:rsidP="0050391E">
            <w:pPr>
              <w:spacing w:after="0" w:line="240" w:lineRule="auto"/>
              <w:ind w:firstLine="708"/>
              <w:jc w:val="center"/>
              <w:rPr>
                <w:rFonts w:ascii="Arial" w:eastAsia="Times New Roman" w:hAnsi="Arial" w:cs="Arial"/>
                <w:color w:val="365F91" w:themeColor="accent1" w:themeShade="BF"/>
                <w:lang w:eastAsia="ru-RU"/>
              </w:rPr>
            </w:pPr>
            <w:r w:rsidRPr="00936DE7">
              <w:rPr>
                <w:rFonts w:ascii="Verdana" w:eastAsia="Times New Roman" w:hAnsi="Verdana" w:cs="Arial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lastRenderedPageBreak/>
              <w:t>Наиболее частые ошибки</w:t>
            </w:r>
          </w:p>
          <w:p w:rsidR="0050391E" w:rsidRPr="00936DE7" w:rsidRDefault="0050391E" w:rsidP="0050391E">
            <w:pPr>
              <w:spacing w:after="0" w:line="240" w:lineRule="auto"/>
              <w:ind w:firstLine="708"/>
              <w:jc w:val="center"/>
              <w:rPr>
                <w:rFonts w:ascii="Arial" w:eastAsia="Times New Roman" w:hAnsi="Arial" w:cs="Arial"/>
                <w:color w:val="365F91" w:themeColor="accent1" w:themeShade="BF"/>
                <w:lang w:eastAsia="ru-RU"/>
              </w:rPr>
            </w:pPr>
            <w:r w:rsidRPr="00936DE7">
              <w:rPr>
                <w:rFonts w:ascii="Verdana" w:eastAsia="Times New Roman" w:hAnsi="Verdana" w:cs="Arial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профессионального</w:t>
            </w:r>
          </w:p>
          <w:p w:rsidR="0050391E" w:rsidRPr="00936DE7" w:rsidRDefault="0050391E" w:rsidP="0050391E">
            <w:pPr>
              <w:spacing w:after="0" w:line="240" w:lineRule="auto"/>
              <w:ind w:firstLine="708"/>
              <w:jc w:val="center"/>
              <w:rPr>
                <w:rFonts w:ascii="Arial" w:eastAsia="Times New Roman" w:hAnsi="Arial" w:cs="Arial"/>
                <w:color w:val="365F91" w:themeColor="accent1" w:themeShade="BF"/>
                <w:lang w:eastAsia="ru-RU"/>
              </w:rPr>
            </w:pPr>
            <w:r w:rsidRPr="00936DE7">
              <w:rPr>
                <w:rFonts w:ascii="Verdana" w:eastAsia="Times New Roman" w:hAnsi="Verdana" w:cs="Arial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выбора:</w:t>
            </w:r>
          </w:p>
          <w:p w:rsidR="0050391E" w:rsidRPr="0050391E" w:rsidRDefault="0050391E" w:rsidP="008D53AD">
            <w:pPr>
              <w:spacing w:after="0" w:line="240" w:lineRule="auto"/>
              <w:ind w:firstLine="7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91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●  Ограничение исключительно престижностью профессии.</w:t>
            </w:r>
          </w:p>
          <w:p w:rsidR="0050391E" w:rsidRPr="0050391E" w:rsidRDefault="0050391E" w:rsidP="008D53AD">
            <w:pPr>
              <w:spacing w:after="0" w:line="240" w:lineRule="auto"/>
              <w:ind w:firstLine="7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91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● Ориентация исключительно на высокую заработную плату.</w:t>
            </w:r>
          </w:p>
          <w:p w:rsidR="0050391E" w:rsidRPr="0050391E" w:rsidRDefault="0050391E" w:rsidP="008D53AD">
            <w:pPr>
              <w:spacing w:after="0" w:line="240" w:lineRule="auto"/>
              <w:ind w:firstLine="7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91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● Ориентация исключительно на комфортные условия труда.</w:t>
            </w:r>
          </w:p>
          <w:p w:rsidR="0050391E" w:rsidRPr="0050391E" w:rsidRDefault="0050391E" w:rsidP="008D53AD">
            <w:pPr>
              <w:spacing w:after="0" w:line="240" w:lineRule="auto"/>
              <w:ind w:firstLine="7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91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● Снижение до минимума трудностей обучения.</w:t>
            </w:r>
          </w:p>
          <w:p w:rsidR="0050391E" w:rsidRPr="0050391E" w:rsidRDefault="0050391E" w:rsidP="008D53AD">
            <w:pPr>
              <w:spacing w:after="0" w:line="240" w:lineRule="auto"/>
              <w:ind w:firstLine="7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91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● Следование только указаниям родителей.</w:t>
            </w:r>
          </w:p>
          <w:p w:rsidR="0050391E" w:rsidRPr="0050391E" w:rsidRDefault="0050391E" w:rsidP="008D53AD">
            <w:pPr>
              <w:spacing w:after="0" w:line="240" w:lineRule="auto"/>
              <w:ind w:firstLine="7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91E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● Учеба за компанию, вместе с друзьями.</w:t>
            </w:r>
          </w:p>
          <w:p w:rsidR="0050391E" w:rsidRPr="0050391E" w:rsidRDefault="0050391E" w:rsidP="008D53AD">
            <w:pPr>
              <w:spacing w:after="0" w:line="240" w:lineRule="auto"/>
              <w:ind w:firstLine="7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Ваша помощь ребенку в профессиональном самоопределении может заключаться в следующем: совет, приобретение необходимых справочников, сбор информации об учебных заведения</w:t>
            </w:r>
            <w:r w:rsidRPr="00503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(смотри схему):</w:t>
            </w:r>
          </w:p>
          <w:p w:rsidR="0050391E" w:rsidRPr="0050391E" w:rsidRDefault="0050391E" w:rsidP="008D53AD">
            <w:pPr>
              <w:numPr>
                <w:ilvl w:val="0"/>
                <w:numId w:val="1"/>
              </w:numPr>
              <w:spacing w:after="0" w:line="240" w:lineRule="auto"/>
              <w:ind w:left="106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91E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  <w:t>Совет родителей.</w:t>
            </w:r>
          </w:p>
          <w:p w:rsidR="0050391E" w:rsidRPr="0050391E" w:rsidRDefault="0050391E" w:rsidP="008D53AD">
            <w:pPr>
              <w:spacing w:after="0" w:line="240" w:lineRule="auto"/>
              <w:ind w:firstLine="7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91E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t>Хочется предостеречь от советов в форме категоричных рекомендаций и указаний собственному ребёнку, особенно если Ваш вариант идет вразрез с желаниями ребёнка.</w:t>
            </w:r>
          </w:p>
          <w:p w:rsidR="0050391E" w:rsidRPr="0050391E" w:rsidRDefault="0050391E" w:rsidP="008D53AD">
            <w:pPr>
              <w:spacing w:after="0" w:line="240" w:lineRule="auto"/>
              <w:ind w:firstLine="7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91E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Необходимо помнить:</w:t>
            </w:r>
            <w:r w:rsidRPr="0050391E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t> рассматривать  необходимо  не  только основной   вариант,   но  должны   быть и запасные варианты</w:t>
            </w:r>
          </w:p>
          <w:p w:rsidR="0050391E" w:rsidRPr="0050391E" w:rsidRDefault="0050391E" w:rsidP="008D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91E">
              <w:rPr>
                <w:rFonts w:ascii="Verdana" w:eastAsia="Times New Roman" w:hAnsi="Verdana" w:cs="Arial"/>
                <w:color w:val="000000"/>
                <w:sz w:val="24"/>
                <w:szCs w:val="24"/>
                <w:lang w:eastAsia="ru-RU"/>
              </w:rPr>
              <w:t>выбора.</w:t>
            </w:r>
          </w:p>
          <w:p w:rsidR="00936DE7" w:rsidRDefault="00936DE7" w:rsidP="008D53AD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6DE7" w:rsidRDefault="00936DE7" w:rsidP="0050391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6582" w:rsidRDefault="00726582" w:rsidP="008D5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391E" w:rsidRPr="0050391E" w:rsidRDefault="00726582" w:rsidP="008D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50391E" w:rsidRPr="00503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акова их стоимость, условия поступления – экзамены или  ребенок  поступает  в колледж  или  техникум:     С  какими  вузами данное  учебное  заведение  имеет  договор,  на какие курсы и на каких условиях поступают туда выпускники?</w:t>
            </w:r>
          </w:p>
          <w:p w:rsidR="0050391E" w:rsidRPr="0050391E" w:rsidRDefault="0050391E" w:rsidP="00726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● Как трудоустраиваются выпускники данного учебного заведения, если Вашего ребенка не интересует высшее образование?</w:t>
            </w:r>
          </w:p>
          <w:p w:rsidR="0050391E" w:rsidRPr="0050391E" w:rsidRDefault="0050391E" w:rsidP="008D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● Есть ли платные формы </w:t>
            </w:r>
            <w:proofErr w:type="spellStart"/>
            <w:r w:rsidRPr="00503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</w:t>
            </w:r>
            <w:proofErr w:type="gramStart"/>
            <w:r w:rsidRPr="00503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503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собеседование?</w:t>
            </w:r>
          </w:p>
          <w:p w:rsidR="0050391E" w:rsidRPr="0050391E" w:rsidRDefault="008D53AD" w:rsidP="00726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● </w:t>
            </w:r>
            <w:r w:rsidR="0050391E" w:rsidRPr="00503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дополнительные услуги предоставляет учебное заведение: курсы иностранных языков, спортивные клубы и т.п.?</w:t>
            </w:r>
          </w:p>
          <w:p w:rsidR="0050391E" w:rsidRPr="0050391E" w:rsidRDefault="0050391E" w:rsidP="00726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● Есть ли связь с учебными заведениями других государств и как это отражается на учебном процессе и выдаваемом дипломе?</w:t>
            </w:r>
          </w:p>
          <w:p w:rsidR="0050391E" w:rsidRPr="0050391E" w:rsidRDefault="0050391E" w:rsidP="00726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● Какие документы, справки и фотографии нужно подготовить для поступления?</w:t>
            </w:r>
          </w:p>
          <w:p w:rsidR="0050391E" w:rsidRPr="0050391E" w:rsidRDefault="0050391E" w:rsidP="00726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● В каком состоянии материальная база учебного заведения?</w:t>
            </w:r>
          </w:p>
          <w:p w:rsidR="0050391E" w:rsidRPr="0050391E" w:rsidRDefault="0050391E" w:rsidP="007265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● Когда происходит сдача экзаменов, в сколько потоков, т.е. будет ли у Вашего ребёнка возможность сдать экзамены ещё куда-то, если в этом учебном заведении он недоберёт баллы?</w:t>
            </w:r>
          </w:p>
          <w:p w:rsidR="00936DE7" w:rsidRDefault="00936DE7" w:rsidP="008D53AD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36DE7" w:rsidRDefault="00936DE7" w:rsidP="008D53AD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36DE7" w:rsidRDefault="00936DE7" w:rsidP="0050391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36DE7" w:rsidRDefault="00936DE7" w:rsidP="0050391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36DE7" w:rsidRDefault="00936DE7" w:rsidP="0050391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36DE7" w:rsidRDefault="00936DE7" w:rsidP="0050391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36DE7" w:rsidRDefault="00936DE7" w:rsidP="0050391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0391E" w:rsidRPr="0050391E" w:rsidRDefault="0050391E" w:rsidP="00936D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91E" w:rsidRPr="0050391E" w:rsidRDefault="002D5E2F" w:rsidP="005039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D5E2F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3.75pt;height:23.75pt"/>
              </w:pict>
            </w:r>
          </w:p>
          <w:p w:rsidR="0050391E" w:rsidRPr="0050391E" w:rsidRDefault="0050391E" w:rsidP="005039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0391E" w:rsidRPr="00936DE7" w:rsidRDefault="0050391E" w:rsidP="00DC223A">
            <w:pPr>
              <w:spacing w:after="0" w:line="240" w:lineRule="auto"/>
              <w:rPr>
                <w:rFonts w:ascii="Arial" w:eastAsia="Times New Roman" w:hAnsi="Arial" w:cs="Arial"/>
                <w:color w:val="365F91" w:themeColor="accent1" w:themeShade="BF"/>
                <w:lang w:eastAsia="ru-RU"/>
              </w:rPr>
            </w:pPr>
            <w:r w:rsidRPr="00936DE7">
              <w:rPr>
                <w:rFonts w:ascii="Verdana" w:eastAsia="Times New Roman" w:hAnsi="Verdana" w:cs="Arial"/>
                <w:b/>
                <w:bCs/>
                <w:color w:val="365F91" w:themeColor="accent1" w:themeShade="BF"/>
                <w:sz w:val="36"/>
                <w:lang w:eastAsia="ru-RU"/>
              </w:rPr>
              <w:t>Памятка</w:t>
            </w:r>
            <w:r w:rsidR="00936DE7">
              <w:rPr>
                <w:rFonts w:ascii="Verdana" w:eastAsia="Times New Roman" w:hAnsi="Verdana" w:cs="Arial"/>
                <w:b/>
                <w:bCs/>
                <w:color w:val="365F91" w:themeColor="accent1" w:themeShade="BF"/>
                <w:sz w:val="36"/>
                <w:lang w:eastAsia="ru-RU"/>
              </w:rPr>
              <w:t xml:space="preserve"> по профориентации</w:t>
            </w:r>
          </w:p>
          <w:p w:rsidR="0050391E" w:rsidRPr="00936DE7" w:rsidRDefault="0050391E" w:rsidP="005039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  <w:lang w:eastAsia="ru-RU"/>
              </w:rPr>
            </w:pPr>
          </w:p>
          <w:p w:rsidR="0050391E" w:rsidRPr="00936DE7" w:rsidRDefault="0050391E" w:rsidP="00DC223A">
            <w:pPr>
              <w:spacing w:after="0" w:line="240" w:lineRule="auto"/>
              <w:rPr>
                <w:rFonts w:ascii="Arial" w:eastAsia="Times New Roman" w:hAnsi="Arial" w:cs="Arial"/>
                <w:color w:val="365F91" w:themeColor="accent1" w:themeShade="BF"/>
                <w:lang w:eastAsia="ru-RU"/>
              </w:rPr>
            </w:pPr>
            <w:r w:rsidRPr="00936DE7">
              <w:rPr>
                <w:rFonts w:ascii="Verdana" w:eastAsia="Times New Roman" w:hAnsi="Verdana" w:cs="Arial"/>
                <w:b/>
                <w:bCs/>
                <w:color w:val="365F91" w:themeColor="accent1" w:themeShade="BF"/>
                <w:sz w:val="40"/>
                <w:lang w:eastAsia="ru-RU"/>
              </w:rPr>
              <w:t>РОДИТЕЛЯМ</w:t>
            </w:r>
          </w:p>
          <w:p w:rsidR="0050391E" w:rsidRPr="00936DE7" w:rsidRDefault="0050391E" w:rsidP="00DC223A">
            <w:pPr>
              <w:spacing w:after="0" w:line="240" w:lineRule="auto"/>
              <w:rPr>
                <w:rFonts w:ascii="Arial" w:eastAsia="Times New Roman" w:hAnsi="Arial" w:cs="Arial"/>
                <w:color w:val="365F91" w:themeColor="accent1" w:themeShade="BF"/>
                <w:lang w:eastAsia="ru-RU"/>
              </w:rPr>
            </w:pPr>
            <w:r w:rsidRPr="00936DE7">
              <w:rPr>
                <w:rFonts w:ascii="Verdana" w:eastAsia="Times New Roman" w:hAnsi="Verdana" w:cs="Arial"/>
                <w:b/>
                <w:bCs/>
                <w:color w:val="365F91" w:themeColor="accent1" w:themeShade="BF"/>
                <w:sz w:val="40"/>
                <w:lang w:eastAsia="ru-RU"/>
              </w:rPr>
              <w:t>СТАРШЕКЛАССНИКА!</w:t>
            </w:r>
          </w:p>
          <w:p w:rsidR="0050391E" w:rsidRPr="00936DE7" w:rsidRDefault="0050391E" w:rsidP="00DC223A">
            <w:pPr>
              <w:spacing w:after="0" w:line="240" w:lineRule="auto"/>
              <w:rPr>
                <w:rFonts w:ascii="Arial" w:eastAsia="Times New Roman" w:hAnsi="Arial" w:cs="Arial"/>
                <w:color w:val="365F91" w:themeColor="accent1" w:themeShade="BF"/>
                <w:lang w:eastAsia="ru-RU"/>
              </w:rPr>
            </w:pPr>
            <w:r w:rsidRPr="00936DE7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8"/>
                <w:lang w:eastAsia="ru-RU"/>
              </w:rPr>
              <w:t>«Если они не знают,</w:t>
            </w:r>
          </w:p>
          <w:p w:rsidR="00DC223A" w:rsidRPr="00936DE7" w:rsidRDefault="0050391E" w:rsidP="00DC223A">
            <w:pPr>
              <w:spacing w:after="0" w:line="240" w:lineRule="auto"/>
              <w:rPr>
                <w:rFonts w:ascii="Arial" w:eastAsia="Times New Roman" w:hAnsi="Arial" w:cs="Arial"/>
                <w:color w:val="365F91" w:themeColor="accent1" w:themeShade="BF"/>
                <w:lang w:eastAsia="ru-RU"/>
              </w:rPr>
            </w:pPr>
            <w:r w:rsidRPr="00936DE7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8"/>
                <w:lang w:eastAsia="ru-RU"/>
              </w:rPr>
              <w:t>в какую гавань держать путь,</w:t>
            </w:r>
          </w:p>
          <w:p w:rsidR="0050391E" w:rsidRPr="00936DE7" w:rsidRDefault="00DC223A" w:rsidP="00DC223A">
            <w:pPr>
              <w:spacing w:after="0" w:line="240" w:lineRule="auto"/>
              <w:rPr>
                <w:rFonts w:ascii="Arial" w:eastAsia="Times New Roman" w:hAnsi="Arial" w:cs="Arial"/>
                <w:color w:val="365F91" w:themeColor="accent1" w:themeShade="BF"/>
                <w:lang w:eastAsia="ru-RU"/>
              </w:rPr>
            </w:pPr>
            <w:r w:rsidRPr="00936DE7">
              <w:rPr>
                <w:rFonts w:ascii="Arial" w:eastAsia="Times New Roman" w:hAnsi="Arial" w:cs="Arial"/>
                <w:color w:val="365F91" w:themeColor="accent1" w:themeShade="BF"/>
                <w:lang w:eastAsia="ru-RU"/>
              </w:rPr>
              <w:t xml:space="preserve">            </w:t>
            </w:r>
            <w:r w:rsidR="0050391E" w:rsidRPr="00936DE7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8"/>
                <w:lang w:eastAsia="ru-RU"/>
              </w:rPr>
              <w:t>то ни один ветер</w:t>
            </w:r>
          </w:p>
          <w:p w:rsidR="0050391E" w:rsidRPr="00936DE7" w:rsidRDefault="0050391E" w:rsidP="005039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  <w:lang w:eastAsia="ru-RU"/>
              </w:rPr>
            </w:pPr>
            <w:r w:rsidRPr="00936DE7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8"/>
                <w:lang w:eastAsia="ru-RU"/>
              </w:rPr>
              <w:t>не будет для них</w:t>
            </w:r>
          </w:p>
          <w:p w:rsidR="0050391E" w:rsidRPr="00936DE7" w:rsidRDefault="0050391E" w:rsidP="0050391E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8"/>
                <w:lang w:eastAsia="ru-RU"/>
              </w:rPr>
            </w:pPr>
            <w:r w:rsidRPr="00936DE7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8"/>
                <w:lang w:eastAsia="ru-RU"/>
              </w:rPr>
              <w:t>попутным»</w:t>
            </w:r>
          </w:p>
          <w:p w:rsidR="0050391E" w:rsidRDefault="0050391E" w:rsidP="0050391E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</w:pPr>
          </w:p>
          <w:p w:rsidR="0050391E" w:rsidRDefault="0050391E" w:rsidP="0050391E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</w:pPr>
          </w:p>
          <w:p w:rsidR="0050391E" w:rsidRDefault="0050391E" w:rsidP="0050391E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</w:pPr>
          </w:p>
          <w:p w:rsidR="0050391E" w:rsidRDefault="0050391E" w:rsidP="0050391E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</w:pPr>
          </w:p>
          <w:p w:rsidR="0050391E" w:rsidRDefault="0050391E" w:rsidP="0050391E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</w:pPr>
          </w:p>
          <w:p w:rsidR="0050391E" w:rsidRDefault="0050391E" w:rsidP="0050391E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</w:pPr>
          </w:p>
          <w:p w:rsidR="0050391E" w:rsidRDefault="00936DE7" w:rsidP="00936DE7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lang w:eastAsia="ru-RU"/>
              </w:rPr>
              <w:drawing>
                <wp:inline distT="0" distB="0" distL="0" distR="0">
                  <wp:extent cx="3105150" cy="304800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304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0391E" w:rsidRDefault="0050391E" w:rsidP="0050391E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</w:pPr>
          </w:p>
          <w:p w:rsidR="0050391E" w:rsidRDefault="0050391E" w:rsidP="0050391E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</w:pPr>
          </w:p>
          <w:p w:rsidR="0050391E" w:rsidRDefault="0050391E" w:rsidP="0050391E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</w:pPr>
          </w:p>
          <w:p w:rsidR="0050391E" w:rsidRDefault="0050391E" w:rsidP="0050391E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</w:pPr>
          </w:p>
          <w:p w:rsidR="0050391E" w:rsidRDefault="0050391E" w:rsidP="0050391E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</w:pPr>
          </w:p>
          <w:p w:rsidR="0050391E" w:rsidRDefault="0050391E" w:rsidP="0050391E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</w:pPr>
          </w:p>
          <w:p w:rsidR="0050391E" w:rsidRPr="00936DE7" w:rsidRDefault="00936DE7" w:rsidP="0050391E">
            <w:pPr>
              <w:spacing w:after="0" w:line="0" w:lineRule="atLeas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МБОУ</w:t>
            </w:r>
            <w:r w:rsidRPr="00936DE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лицей г</w:t>
            </w:r>
            <w:proofErr w:type="gramStart"/>
            <w:r w:rsidRPr="00936DE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.Я</w:t>
            </w:r>
            <w:proofErr w:type="gramEnd"/>
            <w:r w:rsidRPr="00936DE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наул</w:t>
            </w:r>
          </w:p>
          <w:p w:rsidR="0050391E" w:rsidRDefault="0050391E" w:rsidP="0050391E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</w:pPr>
          </w:p>
          <w:p w:rsidR="0050391E" w:rsidRDefault="0050391E" w:rsidP="0050391E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</w:pPr>
          </w:p>
          <w:p w:rsidR="0050391E" w:rsidRDefault="0050391E" w:rsidP="0050391E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</w:pPr>
          </w:p>
          <w:p w:rsidR="0050391E" w:rsidRDefault="0050391E" w:rsidP="008D53AD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</w:pPr>
          </w:p>
          <w:p w:rsidR="0050391E" w:rsidRDefault="0050391E" w:rsidP="0050391E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</w:pPr>
          </w:p>
          <w:p w:rsidR="0050391E" w:rsidRDefault="0050391E" w:rsidP="0050391E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</w:pPr>
          </w:p>
          <w:p w:rsidR="0050391E" w:rsidRDefault="0050391E" w:rsidP="0050391E">
            <w:pPr>
              <w:spacing w:after="0" w:line="0" w:lineRule="atLeast"/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ru-RU"/>
              </w:rPr>
            </w:pPr>
          </w:p>
          <w:p w:rsidR="00936DE7" w:rsidRPr="0050391E" w:rsidRDefault="00936DE7" w:rsidP="008D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Всю полученную информацию необходимо обсудить с ребёнком и вместе с ним принять решение.</w:t>
            </w:r>
          </w:p>
          <w:p w:rsidR="00936DE7" w:rsidRPr="0050391E" w:rsidRDefault="00936DE7" w:rsidP="008D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pict>
                <v:shape id="_x0000_i1026" type="#_x0000_t75" alt="" style="width:23.75pt;height:23.75pt"/>
              </w:pict>
            </w:r>
            <w:r w:rsidRPr="00503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Обращаем Ваше внимание, что многие профессии можно получить в нескольких учебных </w:t>
            </w:r>
          </w:p>
          <w:p w:rsidR="0050391E" w:rsidRDefault="0050391E" w:rsidP="008D5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03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заведениях</w:t>
            </w:r>
            <w:proofErr w:type="gramEnd"/>
            <w:r w:rsidRPr="00503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 поэтому, чтобы принять окончательное решение, необходимо посетить </w:t>
            </w:r>
          </w:p>
          <w:p w:rsidR="0050391E" w:rsidRPr="0050391E" w:rsidRDefault="0050391E" w:rsidP="008D53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все.</w:t>
            </w:r>
          </w:p>
          <w:p w:rsidR="0050391E" w:rsidRPr="0050391E" w:rsidRDefault="0050391E" w:rsidP="0050391E">
            <w:pPr>
              <w:spacing w:after="0" w:line="240" w:lineRule="auto"/>
              <w:ind w:firstLine="7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03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</w:t>
            </w:r>
          </w:p>
          <w:p w:rsidR="0050391E" w:rsidRDefault="0050391E" w:rsidP="0050391E">
            <w:pPr>
              <w:spacing w:after="0" w:line="0" w:lineRule="atLeast"/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391E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Откладывать эту работу нельзя! Самые лучшие и надежные подготовительные курсы </w:t>
            </w:r>
          </w:p>
          <w:p w:rsidR="0050391E" w:rsidRDefault="0050391E" w:rsidP="0050391E">
            <w:pPr>
              <w:spacing w:after="0" w:line="0" w:lineRule="atLeast"/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391E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  <w:t>начинаются в октябре!</w:t>
            </w:r>
          </w:p>
          <w:p w:rsidR="00936DE7" w:rsidRDefault="00936DE7" w:rsidP="0050391E">
            <w:pPr>
              <w:spacing w:after="0" w:line="0" w:lineRule="atLeast"/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36DE7" w:rsidRDefault="00936DE7" w:rsidP="0050391E">
            <w:pPr>
              <w:spacing w:after="0" w:line="0" w:lineRule="atLeast"/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36DE7" w:rsidRDefault="00936DE7" w:rsidP="0050391E">
            <w:pPr>
              <w:spacing w:after="0" w:line="0" w:lineRule="atLeast"/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36DE7" w:rsidRPr="0050391E" w:rsidRDefault="00936DE7" w:rsidP="0050391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50391E" w:rsidRPr="0050391E" w:rsidRDefault="0050391E" w:rsidP="005039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6C237C" w:rsidRDefault="006C237C"/>
    <w:sectPr w:rsidR="006C237C" w:rsidSect="00503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83BD0"/>
    <w:multiLevelType w:val="multilevel"/>
    <w:tmpl w:val="043E2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391E"/>
    <w:rsid w:val="002D5E2F"/>
    <w:rsid w:val="0050391E"/>
    <w:rsid w:val="006C237C"/>
    <w:rsid w:val="00726582"/>
    <w:rsid w:val="008D53AD"/>
    <w:rsid w:val="00936DE7"/>
    <w:rsid w:val="00DC2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5">
    <w:name w:val="c35"/>
    <w:basedOn w:val="a"/>
    <w:rsid w:val="00503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3">
    <w:name w:val="c73"/>
    <w:basedOn w:val="a0"/>
    <w:rsid w:val="0050391E"/>
  </w:style>
  <w:style w:type="paragraph" w:customStyle="1" w:styleId="c13">
    <w:name w:val="c13"/>
    <w:basedOn w:val="a"/>
    <w:rsid w:val="00503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0391E"/>
  </w:style>
  <w:style w:type="paragraph" w:customStyle="1" w:styleId="c17">
    <w:name w:val="c17"/>
    <w:basedOn w:val="a"/>
    <w:rsid w:val="00503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7">
    <w:name w:val="c67"/>
    <w:basedOn w:val="a0"/>
    <w:rsid w:val="0050391E"/>
  </w:style>
  <w:style w:type="paragraph" w:customStyle="1" w:styleId="c10">
    <w:name w:val="c10"/>
    <w:basedOn w:val="a"/>
    <w:rsid w:val="00503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2">
    <w:name w:val="c62"/>
    <w:basedOn w:val="a0"/>
    <w:rsid w:val="0050391E"/>
  </w:style>
  <w:style w:type="character" w:customStyle="1" w:styleId="c11">
    <w:name w:val="c11"/>
    <w:basedOn w:val="a0"/>
    <w:rsid w:val="0050391E"/>
  </w:style>
  <w:style w:type="paragraph" w:customStyle="1" w:styleId="c38">
    <w:name w:val="c38"/>
    <w:basedOn w:val="a"/>
    <w:rsid w:val="00503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50391E"/>
  </w:style>
  <w:style w:type="character" w:customStyle="1" w:styleId="c4">
    <w:name w:val="c4"/>
    <w:basedOn w:val="a0"/>
    <w:rsid w:val="0050391E"/>
  </w:style>
  <w:style w:type="paragraph" w:customStyle="1" w:styleId="c16">
    <w:name w:val="c16"/>
    <w:basedOn w:val="a"/>
    <w:rsid w:val="00503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50391E"/>
  </w:style>
  <w:style w:type="character" w:customStyle="1" w:styleId="c29">
    <w:name w:val="c29"/>
    <w:basedOn w:val="a0"/>
    <w:rsid w:val="0050391E"/>
  </w:style>
  <w:style w:type="paragraph" w:customStyle="1" w:styleId="c14">
    <w:name w:val="c14"/>
    <w:basedOn w:val="a"/>
    <w:rsid w:val="00503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2">
    <w:name w:val="c92"/>
    <w:basedOn w:val="a0"/>
    <w:rsid w:val="0050391E"/>
  </w:style>
  <w:style w:type="character" w:customStyle="1" w:styleId="c90">
    <w:name w:val="c90"/>
    <w:basedOn w:val="a0"/>
    <w:rsid w:val="0050391E"/>
  </w:style>
  <w:style w:type="character" w:customStyle="1" w:styleId="c70">
    <w:name w:val="c70"/>
    <w:basedOn w:val="a0"/>
    <w:rsid w:val="0050391E"/>
  </w:style>
  <w:style w:type="character" w:customStyle="1" w:styleId="c55">
    <w:name w:val="c55"/>
    <w:basedOn w:val="a0"/>
    <w:rsid w:val="0050391E"/>
  </w:style>
  <w:style w:type="paragraph" w:customStyle="1" w:styleId="c7">
    <w:name w:val="c7"/>
    <w:basedOn w:val="a"/>
    <w:rsid w:val="00503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6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DE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D53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Шокер</dc:creator>
  <cp:lastModifiedBy>ШКОЛА</cp:lastModifiedBy>
  <cp:revision>3</cp:revision>
  <cp:lastPrinted>2019-04-04T20:52:00Z</cp:lastPrinted>
  <dcterms:created xsi:type="dcterms:W3CDTF">2019-04-04T20:36:00Z</dcterms:created>
  <dcterms:modified xsi:type="dcterms:W3CDTF">2023-10-18T08:44:00Z</dcterms:modified>
</cp:coreProperties>
</file>